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אידיליות - הסיפור «לביבות»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האידיליה ותפקידה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האנשה וניגודים בין שלווה לבשורה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מנומקת עם ראיה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תיאור של חיים שלווים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בוקר אביב בכפר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השלווה נמשכת עד הסוף, שם היא נשברת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השמש והטבע מתוארים כבעלי תכונות אנושיות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חתול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הכנת הלביבות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(קמח ולישה)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(חיתוך)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(בישול)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והצגת מושג האידיליה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בקול של 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בקבוצות על שלבי הלביבות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קריאת הסיום ודיון על שבירת האידיליה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שהשלווה הראשונית מסתירה געגוע, זיכרון או בשורה קשה שמגיעה בסוף, ויביא ציטוט קצר או דוגמה מהטקסט כראיה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המתארת תכונה של גיטל כפי שעולה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המתארת תכונה של ריז'ל מהזיכרון המוזכר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מסתתר מאחורי תמונה שלווה ואיך רגע יומיומי קטן נושא סיפור חיים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להזכיר בקצרה את תוכן פתיחת «לביבות»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לתלמידים מתקדמים להרחיב לכדי פסקת השוואה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את מספר הפריטים בכל חלק ולהקריא את ההוראות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אידיליות - הסיפור «לביבות»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זה נלמד על אידיליה - תיאור שלו ושקט שמסתיר לרוב סיפור עמוק יותר. נקרא את פתיחת הסיפור «לביבות» ונבדוק איך השלווה הראשונית נשברת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שלווים  ·  חתול  ·  האנשה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אידיליה?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של מלחמה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של חיים שלווים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על אהבה נכזבת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הסיפור «לביבות» נפתח בתיאור 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ערב חורפי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בוקר אביב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חורף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האידיליה בסיפור «לביבות» נשברת כבר בפתיחה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בפתיחת הסיפור יש שימוש באנשה, למשל של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אידיליה היא תיאור של חיים __________ ופשוטים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בפתיחת הסיפור מתוארים הבוקר, השמש, גיטל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כאשר נותנים לדבר שאינו אדם תכונות אנושיות, קוראים לכך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שלבי הכנת הלביבות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חיתוך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בישול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קמח ולישה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בקבוצות על שלבי הלביבות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הסיום ודיון על שבירת האידיליה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והצגת מושג האידיליה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בקול של פתיחת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5-6 שורות: מה מסתתר מאחורי השלווה ב«לביבות»? הביאו לפחות ראיה אחת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שמתארת את גיטל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שמתארת את ריז'ל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אידיליות - הסיפור «לביבות»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